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7：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合肥市大数据企业复审备案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统计表</w:t>
      </w:r>
    </w:p>
    <w:p>
      <w:pPr>
        <w:jc w:val="left"/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XX</w:t>
      </w:r>
      <w:r>
        <w:rPr>
          <w:rFonts w:hint="eastAsia" w:ascii="Times New Roman" w:hAnsi="Times New Roman" w:eastAsia="仿宋_GB2312" w:cs="Times New Roman"/>
          <w:color w:val="000000"/>
          <w:sz w:val="32"/>
          <w:u w:val="single"/>
          <w:lang w:eastAsia="zh-CN"/>
        </w:rPr>
        <w:t>县（市）区、开发区</w:t>
      </w:r>
      <w:r>
        <w:rPr>
          <w:rFonts w:hint="eastAsia" w:ascii="Times New Roman" w:hAnsi="Times New Roman" w:eastAsia="仿宋_GB2312" w:cs="Times New Roman"/>
          <w:color w:val="000000"/>
          <w:sz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数据资源局（加盖公章）</w:t>
      </w:r>
    </w:p>
    <w:tbl>
      <w:tblPr>
        <w:tblStyle w:val="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402"/>
        <w:gridCol w:w="1276"/>
        <w:gridCol w:w="2410"/>
        <w:gridCol w:w="226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序号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企业名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县区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上次认定或复审年度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今年复审、备案情况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8"/>
              </w:rPr>
              <w:t>未开展原因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例1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A企业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XX区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未开展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例2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B企业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XX区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已复审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例3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C企业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XX区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已备案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/</w:t>
            </w:r>
          </w:p>
        </w:tc>
      </w:tr>
    </w:tbl>
    <w:p>
      <w:pPr>
        <w:jc w:val="both"/>
        <w:rPr>
          <w:rFonts w:hint="eastAsia" w:eastAsiaTheme="minorEastAsia"/>
          <w:sz w:val="22"/>
          <w:szCs w:val="24"/>
          <w:lang w:eastAsia="zh-CN"/>
        </w:rPr>
      </w:pPr>
      <w:r>
        <w:rPr>
          <w:rFonts w:hint="eastAsia"/>
          <w:sz w:val="22"/>
          <w:szCs w:val="24"/>
          <w:lang w:eastAsia="zh-CN"/>
        </w:rPr>
        <w:t>注：发生企业变更地址的情况，由企业迁出地主动联系企业迁入地数据局，且迁入迁出地都需进行统计。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ZGNlNDY0MWVlOWY1NjRlZGNlYjYyZTJjMGMxYjIifQ=="/>
  </w:docVars>
  <w:rsids>
    <w:rsidRoot w:val="00494339"/>
    <w:rsid w:val="0032293A"/>
    <w:rsid w:val="004222E5"/>
    <w:rsid w:val="00494339"/>
    <w:rsid w:val="00661CA2"/>
    <w:rsid w:val="00734EED"/>
    <w:rsid w:val="007F7A80"/>
    <w:rsid w:val="009C67CE"/>
    <w:rsid w:val="04FC387E"/>
    <w:rsid w:val="0A123E76"/>
    <w:rsid w:val="464409E7"/>
    <w:rsid w:val="735DD1BE"/>
    <w:rsid w:val="737F40D2"/>
    <w:rsid w:val="7E3651D8"/>
    <w:rsid w:val="7F7476B6"/>
    <w:rsid w:val="7F7FE2FD"/>
    <w:rsid w:val="8B87834F"/>
    <w:rsid w:val="FD6E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154</Characters>
  <Lines>1</Lines>
  <Paragraphs>1</Paragraphs>
  <TotalTime>8</TotalTime>
  <ScaleCrop>false</ScaleCrop>
  <LinksUpToDate>false</LinksUpToDate>
  <CharactersWithSpaces>158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2022-07-11T23:04:00Z</dcterms:created>
  <dc:creator>leo forjudy</dc:creator>
  <cp:lastModifiedBy>许克军</cp:lastModifiedBy>
  <dcterms:modified xsi:type="dcterms:W3CDTF">2024-05-07T02:31:49Z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95AE8824D6F74771AE76790EAC856D15_12</vt:lpwstr>
  </property>
</Properties>
</file>